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F969" w14:textId="77777777" w:rsidR="008D1599" w:rsidRPr="008D1599" w:rsidRDefault="008D1599" w:rsidP="008D1599">
      <w:pPr>
        <w:spacing w:after="0" w:line="240" w:lineRule="auto"/>
        <w:ind w:right="1620"/>
        <w:rPr>
          <w:rFonts w:ascii="Arial" w:eastAsia="Times New Roman" w:hAnsi="Arial" w:cs="Arial"/>
          <w:sz w:val="28"/>
          <w:szCs w:val="28"/>
        </w:rPr>
      </w:pPr>
      <w:r w:rsidRPr="008D1599">
        <w:rPr>
          <w:rFonts w:ascii="Arial" w:eastAsia="Times New Roman" w:hAnsi="Arial" w:cs="Arial"/>
          <w:sz w:val="28"/>
          <w:szCs w:val="28"/>
        </w:rPr>
        <w:t>TITLE: Holy Ordinances</w:t>
      </w:r>
    </w:p>
    <w:p w14:paraId="2F57DD81" w14:textId="77777777" w:rsidR="008D1599" w:rsidRPr="008D1599" w:rsidRDefault="008D1599" w:rsidP="008D1599">
      <w:pPr>
        <w:spacing w:after="0" w:line="240" w:lineRule="auto"/>
        <w:ind w:right="1620"/>
        <w:rPr>
          <w:rFonts w:ascii="Arial" w:eastAsia="Times New Roman" w:hAnsi="Arial" w:cs="Arial"/>
          <w:sz w:val="28"/>
          <w:szCs w:val="28"/>
        </w:rPr>
      </w:pPr>
    </w:p>
    <w:p w14:paraId="58D965B8" w14:textId="77777777" w:rsidR="008D1599" w:rsidRPr="008D1599" w:rsidRDefault="008D1599" w:rsidP="008D1599">
      <w:pPr>
        <w:spacing w:after="0" w:line="240" w:lineRule="auto"/>
        <w:ind w:right="1620"/>
        <w:rPr>
          <w:rFonts w:ascii="Arial" w:eastAsia="Times New Roman" w:hAnsi="Arial" w:cs="Arial"/>
          <w:sz w:val="28"/>
          <w:szCs w:val="28"/>
        </w:rPr>
      </w:pPr>
      <w:r w:rsidRPr="008D1599">
        <w:rPr>
          <w:rFonts w:ascii="Arial" w:eastAsia="Times New Roman" w:hAnsi="Arial" w:cs="Arial"/>
          <w:sz w:val="28"/>
          <w:szCs w:val="28"/>
        </w:rPr>
        <w:t>TEXT: 1</w:t>
      </w:r>
      <w:r w:rsidRPr="008D1599">
        <w:rPr>
          <w:rFonts w:ascii="Arial" w:eastAsia="Times New Roman" w:hAnsi="Arial" w:cs="Arial"/>
          <w:sz w:val="28"/>
          <w:szCs w:val="28"/>
          <w:vertAlign w:val="superscript"/>
        </w:rPr>
        <w:t>st</w:t>
      </w:r>
      <w:r w:rsidRPr="008D1599">
        <w:rPr>
          <w:rFonts w:ascii="Arial" w:eastAsia="Times New Roman" w:hAnsi="Arial" w:cs="Arial"/>
          <w:sz w:val="28"/>
          <w:szCs w:val="28"/>
        </w:rPr>
        <w:t xml:space="preserve"> Co. 11:24-26; Mt. 28:19 &amp; 3:13-17; Ro. 6:1-4; Acts 2:38; Gal. 2:20</w:t>
      </w:r>
    </w:p>
    <w:p w14:paraId="2720251A" w14:textId="77777777" w:rsidR="008D1599" w:rsidRPr="008D1599" w:rsidRDefault="008D1599" w:rsidP="008D1599">
      <w:pPr>
        <w:spacing w:after="0" w:line="240" w:lineRule="auto"/>
        <w:ind w:right="1620"/>
        <w:rPr>
          <w:rFonts w:ascii="Arial" w:eastAsia="Times New Roman" w:hAnsi="Arial" w:cs="Arial"/>
          <w:sz w:val="28"/>
          <w:szCs w:val="28"/>
        </w:rPr>
      </w:pPr>
    </w:p>
    <w:p w14:paraId="173C2772" w14:textId="77777777" w:rsidR="008D1599" w:rsidRPr="008D1599" w:rsidRDefault="008D1599" w:rsidP="008D1599">
      <w:pPr>
        <w:spacing w:after="0" w:line="240" w:lineRule="auto"/>
        <w:ind w:right="1620"/>
        <w:rPr>
          <w:rFonts w:ascii="Arial" w:eastAsia="Times New Roman" w:hAnsi="Arial" w:cs="Arial"/>
          <w:sz w:val="28"/>
          <w:szCs w:val="28"/>
        </w:rPr>
      </w:pPr>
      <w:r w:rsidRPr="008D1599">
        <w:rPr>
          <w:rFonts w:ascii="Arial" w:eastAsia="Times New Roman" w:hAnsi="Arial" w:cs="Arial"/>
          <w:sz w:val="28"/>
          <w:szCs w:val="28"/>
        </w:rPr>
        <w:t>INTRODUCTION: This morning I want to talk about Holy ordnances, that is, things ordained by God.</w:t>
      </w:r>
    </w:p>
    <w:p w14:paraId="79C20173" w14:textId="3F9FAE29" w:rsidR="008D1599" w:rsidRPr="008D1599" w:rsidRDefault="008D1599" w:rsidP="008D1599">
      <w:pPr>
        <w:spacing w:after="0" w:line="240" w:lineRule="auto"/>
        <w:ind w:right="1620"/>
        <w:rPr>
          <w:rFonts w:ascii="Arial" w:eastAsia="Times New Roman" w:hAnsi="Arial" w:cs="Arial"/>
          <w:sz w:val="28"/>
          <w:szCs w:val="28"/>
        </w:rPr>
      </w:pPr>
      <w:r w:rsidRPr="008D1599">
        <w:rPr>
          <w:rFonts w:ascii="Arial" w:eastAsia="Times New Roman" w:hAnsi="Arial" w:cs="Arial"/>
          <w:sz w:val="28"/>
          <w:szCs w:val="28"/>
        </w:rPr>
        <w:t xml:space="preserve"> Later today we are going to have a baptismal service so today I think it fitting and necessary to speak on the significance and importance of that event.</w:t>
      </w:r>
    </w:p>
    <w:p w14:paraId="22BE8C18" w14:textId="77777777" w:rsidR="008D1599" w:rsidRPr="008D1599" w:rsidRDefault="008D1599" w:rsidP="008D1599">
      <w:pPr>
        <w:spacing w:after="0" w:line="240" w:lineRule="auto"/>
        <w:ind w:right="1620"/>
        <w:rPr>
          <w:rFonts w:ascii="Arial" w:eastAsia="Times New Roman" w:hAnsi="Arial" w:cs="Arial"/>
          <w:sz w:val="28"/>
          <w:szCs w:val="28"/>
        </w:rPr>
      </w:pPr>
    </w:p>
    <w:p w14:paraId="03113D2E" w14:textId="77777777" w:rsidR="008D1599" w:rsidRPr="008D1599" w:rsidRDefault="008D1599" w:rsidP="008D1599">
      <w:pPr>
        <w:spacing w:after="0" w:line="240" w:lineRule="auto"/>
        <w:ind w:right="1620"/>
        <w:rPr>
          <w:rFonts w:ascii="Arial" w:eastAsia="Times New Roman" w:hAnsi="Arial" w:cs="Arial"/>
          <w:sz w:val="28"/>
          <w:szCs w:val="28"/>
        </w:rPr>
      </w:pPr>
      <w:r w:rsidRPr="008D1599">
        <w:rPr>
          <w:rFonts w:ascii="Arial" w:eastAsia="Times New Roman" w:hAnsi="Arial" w:cs="Arial"/>
          <w:sz w:val="28"/>
          <w:szCs w:val="28"/>
        </w:rPr>
        <w:t xml:space="preserve"> New Testament Christianity is not merely a ritualistic religion; but at the heart of it is man’s direct contact with God through the Holy Spirit. Christianity is based, not upon our rituals, but upon a personal relationship with Jesus Christ.</w:t>
      </w:r>
    </w:p>
    <w:p w14:paraId="4764B3A0" w14:textId="77777777" w:rsidR="008D1599" w:rsidRPr="008D1599" w:rsidRDefault="008D1599" w:rsidP="008D1599">
      <w:pPr>
        <w:spacing w:after="0" w:line="240" w:lineRule="auto"/>
        <w:ind w:right="1620"/>
        <w:rPr>
          <w:rFonts w:ascii="Arial" w:eastAsia="Times New Roman" w:hAnsi="Arial" w:cs="Arial"/>
          <w:sz w:val="28"/>
          <w:szCs w:val="28"/>
        </w:rPr>
      </w:pPr>
      <w:r w:rsidRPr="008D1599">
        <w:rPr>
          <w:rFonts w:ascii="Arial" w:eastAsia="Times New Roman" w:hAnsi="Arial" w:cs="Arial"/>
          <w:sz w:val="28"/>
          <w:szCs w:val="28"/>
        </w:rPr>
        <w:t xml:space="preserve"> There are, however, two ceremonies that are essential because they are divinely ordained, that is the Lord Himself told us to do them… Those being water baptism and the Lords Supper or communion…</w:t>
      </w:r>
    </w:p>
    <w:p w14:paraId="7D4BD784" w14:textId="77777777" w:rsidR="008D1599" w:rsidRPr="008D1599" w:rsidRDefault="008D1599" w:rsidP="008D1599">
      <w:pPr>
        <w:spacing w:after="0" w:line="240" w:lineRule="auto"/>
        <w:ind w:right="1620"/>
        <w:rPr>
          <w:rFonts w:ascii="Arial" w:eastAsia="Times New Roman" w:hAnsi="Arial" w:cs="Arial"/>
          <w:sz w:val="28"/>
          <w:szCs w:val="28"/>
        </w:rPr>
      </w:pPr>
    </w:p>
    <w:p w14:paraId="6197E45A" w14:textId="77777777" w:rsidR="008D1599" w:rsidRPr="008D1599" w:rsidRDefault="008D1599" w:rsidP="008D1599">
      <w:pPr>
        <w:spacing w:after="0" w:line="240" w:lineRule="auto"/>
        <w:ind w:right="1620"/>
        <w:rPr>
          <w:rFonts w:ascii="Arial" w:eastAsia="Times New Roman" w:hAnsi="Arial" w:cs="Arial"/>
          <w:sz w:val="28"/>
          <w:szCs w:val="28"/>
        </w:rPr>
      </w:pPr>
      <w:r w:rsidRPr="008D1599">
        <w:rPr>
          <w:rFonts w:ascii="Arial" w:eastAsia="Times New Roman" w:hAnsi="Arial" w:cs="Arial"/>
          <w:sz w:val="28"/>
          <w:szCs w:val="28"/>
        </w:rPr>
        <w:t>With regards to communion Scripture says….</w:t>
      </w:r>
    </w:p>
    <w:p w14:paraId="1B204536"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1Cor 11:24 (NIV) and when he </w:t>
      </w:r>
      <w:r w:rsidRPr="008D1599">
        <w:rPr>
          <w:rFonts w:ascii="Arial" w:eastAsia="Times New Roman" w:hAnsi="Arial" w:cs="Arial"/>
          <w:snapToGrid w:val="0"/>
          <w:sz w:val="28"/>
          <w:szCs w:val="28"/>
        </w:rPr>
        <w:t>(Jesus)</w:t>
      </w:r>
      <w:r w:rsidRPr="008D1599">
        <w:rPr>
          <w:rFonts w:ascii="Arial" w:eastAsia="Times New Roman" w:hAnsi="Arial" w:cs="Arial"/>
          <w:b/>
          <w:snapToGrid w:val="0"/>
          <w:sz w:val="28"/>
          <w:szCs w:val="28"/>
        </w:rPr>
        <w:t xml:space="preserve"> had given thanks, he broke it </w:t>
      </w:r>
      <w:r w:rsidRPr="008D1599">
        <w:rPr>
          <w:rFonts w:ascii="Arial" w:eastAsia="Times New Roman" w:hAnsi="Arial" w:cs="Arial"/>
          <w:snapToGrid w:val="0"/>
          <w:sz w:val="28"/>
          <w:szCs w:val="28"/>
        </w:rPr>
        <w:t>(Bread)</w:t>
      </w:r>
      <w:r w:rsidRPr="008D1599">
        <w:rPr>
          <w:rFonts w:ascii="Arial" w:eastAsia="Times New Roman" w:hAnsi="Arial" w:cs="Arial"/>
          <w:b/>
          <w:snapToGrid w:val="0"/>
          <w:sz w:val="28"/>
          <w:szCs w:val="28"/>
        </w:rPr>
        <w:t xml:space="preserve"> and said, "This is my body, which is for you; do this in remembrance of me." </w:t>
      </w:r>
    </w:p>
    <w:p w14:paraId="400BED67"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25 In the same way, after supper he took the cup, saying, "This cup is the new covenant in my blood; do this, whenever you drink it, in remembrance of me." </w:t>
      </w:r>
    </w:p>
    <w:p w14:paraId="249F5885"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26 For whenever you eat this bread and drink this cup, you proclaim the Lord's death until he comes. </w:t>
      </w:r>
    </w:p>
    <w:p w14:paraId="1013A077"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5BFFA6E8"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b/>
          <w:snapToGrid w:val="0"/>
          <w:sz w:val="28"/>
          <w:szCs w:val="28"/>
        </w:rPr>
        <w:t xml:space="preserve"> </w:t>
      </w:r>
      <w:r w:rsidRPr="008D1599">
        <w:rPr>
          <w:rFonts w:ascii="Arial" w:eastAsia="Times New Roman" w:hAnsi="Arial" w:cs="Arial"/>
          <w:snapToGrid w:val="0"/>
          <w:sz w:val="28"/>
          <w:szCs w:val="28"/>
        </w:rPr>
        <w:t>The Lord here ordains communion.</w:t>
      </w:r>
    </w:p>
    <w:p w14:paraId="79B2FC87"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z w:val="28"/>
          <w:szCs w:val="28"/>
        </w:rPr>
        <w:t>Whenever you do this, do this in remembrance of me!</w:t>
      </w:r>
    </w:p>
    <w:p w14:paraId="628EB69C"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 </w:t>
      </w:r>
    </w:p>
    <w:p w14:paraId="18006A59"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62FC8C7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lastRenderedPageBreak/>
        <w:t>In regards to baptism Jesus gives this command to us….:</w:t>
      </w:r>
    </w:p>
    <w:p w14:paraId="0DA634B6"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3C40DE6B"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snapToGrid w:val="0"/>
          <w:sz w:val="28"/>
          <w:szCs w:val="28"/>
        </w:rPr>
        <w:t xml:space="preserve"> </w:t>
      </w:r>
      <w:r w:rsidRPr="008D1599">
        <w:rPr>
          <w:rFonts w:ascii="Arial" w:eastAsia="Times New Roman" w:hAnsi="Arial" w:cs="Arial"/>
          <w:b/>
          <w:snapToGrid w:val="0"/>
          <w:sz w:val="28"/>
          <w:szCs w:val="28"/>
        </w:rPr>
        <w:t>Matt 28:19 (NIV) Therefore go and make disciples of all nations, baptizing them in the name of the Father and of the Son and of the Holy Spirit.</w:t>
      </w:r>
    </w:p>
    <w:p w14:paraId="1FA18078"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11CA4E0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b/>
          <w:snapToGrid w:val="0"/>
          <w:sz w:val="28"/>
          <w:szCs w:val="28"/>
        </w:rPr>
        <w:t xml:space="preserve"> </w:t>
      </w:r>
      <w:r w:rsidRPr="008D1599">
        <w:rPr>
          <w:rFonts w:ascii="Arial" w:eastAsia="Times New Roman" w:hAnsi="Arial" w:cs="Arial"/>
          <w:snapToGrid w:val="0"/>
          <w:sz w:val="28"/>
          <w:szCs w:val="28"/>
        </w:rPr>
        <w:t>The Lord here ordains; commands water baptism.</w:t>
      </w:r>
    </w:p>
    <w:p w14:paraId="191FC1CD"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 Go and make disciples of all nations, baptizing them in the name of the Father and of the Son and of the Holy Spirit.</w:t>
      </w:r>
    </w:p>
    <w:p w14:paraId="725AA0D9"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19D99AB2"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b/>
          <w:snapToGrid w:val="0"/>
          <w:sz w:val="28"/>
          <w:szCs w:val="28"/>
        </w:rPr>
        <w:t xml:space="preserve">  </w:t>
      </w:r>
      <w:r w:rsidRPr="008D1599">
        <w:rPr>
          <w:rFonts w:ascii="Arial" w:eastAsia="Times New Roman" w:hAnsi="Arial" w:cs="Arial"/>
          <w:snapToGrid w:val="0"/>
          <w:sz w:val="28"/>
          <w:szCs w:val="28"/>
        </w:rPr>
        <w:t>Because of their sacred character, the Lords Supper and Baptism are sometimes called sacraments.</w:t>
      </w:r>
    </w:p>
    <w:p w14:paraId="4C106DDD"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Sacraments literally means-- sacred things or oaths consecrated by a sacred rite.</w:t>
      </w:r>
    </w:p>
    <w:p w14:paraId="2D5390E7"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w:t>
      </w:r>
    </w:p>
    <w:p w14:paraId="79EAAAA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They are also called ordinances because they are ceremonies ordained by the Lord Himself.</w:t>
      </w:r>
    </w:p>
    <w:p w14:paraId="3AA2E154"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15AB20C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is the rite of entrance into the Christian Church, the body of Christ, and symbolizes spiritual life begun…</w:t>
      </w:r>
    </w:p>
    <w:p w14:paraId="6114E37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Lords Supper is the rite of Communion and signifies spiritual life continued.</w:t>
      </w:r>
    </w:p>
    <w:p w14:paraId="7966DAB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pictures faith in Christ.</w:t>
      </w:r>
    </w:p>
    <w:p w14:paraId="79E0944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Communion pictures fellowship with Christ.</w:t>
      </w:r>
    </w:p>
    <w:p w14:paraId="37A69D00"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DE1DE0C"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To see the importance of baptism we need look no further than the Life of Jesus himself….</w:t>
      </w:r>
    </w:p>
    <w:p w14:paraId="2D102C0E"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076E9AE"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snapToGrid w:val="0"/>
          <w:sz w:val="28"/>
          <w:szCs w:val="28"/>
        </w:rPr>
        <w:t xml:space="preserve"> </w:t>
      </w:r>
      <w:r w:rsidRPr="008D1599">
        <w:rPr>
          <w:rFonts w:ascii="Arial" w:eastAsia="Times New Roman" w:hAnsi="Arial" w:cs="Arial"/>
          <w:b/>
          <w:snapToGrid w:val="0"/>
          <w:sz w:val="28"/>
          <w:szCs w:val="28"/>
        </w:rPr>
        <w:t xml:space="preserve">Matt 3:13 (NIV) Then Jesus came from Galilee to the Jordan to be baptized by John. </w:t>
      </w:r>
    </w:p>
    <w:p w14:paraId="4CEF94D2"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14 But John tried to deter him, saying, "I need to be baptized by you, and do you come to me?" </w:t>
      </w:r>
    </w:p>
    <w:p w14:paraId="1E2D299D" w14:textId="77777777" w:rsid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15 Jesus replied, "Let it be so now; it is proper for us to do this to fulfill all righteousness." Then John consented. </w:t>
      </w:r>
    </w:p>
    <w:p w14:paraId="2D54FD24"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45A22009"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lastRenderedPageBreak/>
        <w:t xml:space="preserve">16 As soon as Jesus was baptized, he went up out of the water. At that moment heaven was opened, and he saw the Spirit of God descending like a dove and lighting on him. </w:t>
      </w:r>
    </w:p>
    <w:p w14:paraId="77B3D55A"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17 And a voice from heaven said, "This is my Son, whom I love; with him I am well pleased." </w:t>
      </w:r>
    </w:p>
    <w:p w14:paraId="490CE6F7"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0F05629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b/>
          <w:snapToGrid w:val="0"/>
          <w:sz w:val="28"/>
          <w:szCs w:val="28"/>
        </w:rPr>
        <w:t xml:space="preserve"> </w:t>
      </w:r>
      <w:r w:rsidRPr="008D1599">
        <w:rPr>
          <w:rFonts w:ascii="Arial" w:eastAsia="Times New Roman" w:hAnsi="Arial" w:cs="Arial"/>
          <w:snapToGrid w:val="0"/>
          <w:sz w:val="28"/>
          <w:szCs w:val="28"/>
        </w:rPr>
        <w:t>Even Jesus, he who was without sin, thought it necessary to be baptized.</w:t>
      </w:r>
    </w:p>
    <w:p w14:paraId="5CA3A13B"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C6D29A1"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Why would Jesus need to be baptized by John?</w:t>
      </w:r>
    </w:p>
    <w:p w14:paraId="52E2CD1E"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1E3EA9D"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The baptism of John Scripture says was a baptism of repentance.</w:t>
      </w:r>
    </w:p>
    <w:p w14:paraId="7FAC666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Jesus never sinned so Jesus didn’t need to repent of anything.</w:t>
      </w:r>
    </w:p>
    <w:p w14:paraId="13E116F9"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3D3AFFA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Jesus explained, He said in order to fulfill all righteousness.</w:t>
      </w:r>
    </w:p>
    <w:p w14:paraId="1B6FC361"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9A71BC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God commanded it so Jesus, in accepting His role as a servant as foretold by the prophet Isaiah, consented to be baptized by John.</w:t>
      </w:r>
    </w:p>
    <w:p w14:paraId="0AE2973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In doing so Jesus was simply accepting the role that God had called Him to- Accepting His role as a suffering servant. One who came to give His life as a ransom for many.</w:t>
      </w:r>
    </w:p>
    <w:p w14:paraId="31CECEC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And He was also showing what this baptism would come to signify. His literal death, burial and resurrection.</w:t>
      </w:r>
    </w:p>
    <w:p w14:paraId="65DE6C12"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0E4E3F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Plus—a good leader always leads, not just by commandment, but by example.</w:t>
      </w:r>
    </w:p>
    <w:p w14:paraId="0809D352"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7BFCB5C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So just what does it mean to be baptized?</w:t>
      </w:r>
    </w:p>
    <w:p w14:paraId="28D7381D"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39084A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In this Church we believe in baptism by submersion.</w:t>
      </w:r>
    </w:p>
    <w:p w14:paraId="3A3EE06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Taking the one to be baptized completely under the water.</w:t>
      </w:r>
    </w:p>
    <w:p w14:paraId="1932A290"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6932011"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lastRenderedPageBreak/>
        <w:t xml:space="preserve"> Some Church bodies believe in just sprinkling water over the head of the one being baptized.</w:t>
      </w:r>
    </w:p>
    <w:p w14:paraId="1541F708"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1EAEB2F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Greek word we translate baptize is:</w:t>
      </w:r>
    </w:p>
    <w:p w14:paraId="2F157FE2"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907 baptizo {bap-tid'-zo}</w:t>
      </w:r>
    </w:p>
    <w:p w14:paraId="66D7D11F"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1) to immerse, to submerge (of vessels sunk)</w:t>
      </w:r>
    </w:p>
    <w:p w14:paraId="007E922B"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2) to cleanse by dipping or submerging, </w:t>
      </w:r>
    </w:p>
    <w:p w14:paraId="12BA316C"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0C06BFC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wasn’t a concept that was foreign to the people in the days of John the Baptist.</w:t>
      </w:r>
    </w:p>
    <w:p w14:paraId="79F6DA9D"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E2DA187"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(And, by the way, they called him John the Baptist, not John the Sprinkler?)</w:t>
      </w:r>
    </w:p>
    <w:p w14:paraId="079A63E1"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concept of baptism had been well established among the people of Israel long before John or the advent of Christ.</w:t>
      </w:r>
    </w:p>
    <w:p w14:paraId="48F66C2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They were acquainted with “proselyte baptism” which signified a heathen’s, a gentile’s conversion to Judaism…</w:t>
      </w:r>
    </w:p>
    <w:p w14:paraId="30A0F874"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A68488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gentile who was converting to Judaism would stand up to his neck in water while the law was read to him, after which he plunged himself beneath the water as a sign that he was cleansed from the defilement’s of heathenism and had begun to live a new life as a member of God’s covenant people.</w:t>
      </w:r>
    </w:p>
    <w:p w14:paraId="7DB2C9A4"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EEE82AD"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Scriptural, original mode of baptism is by immersion, which is the only mode that is true to the symbolic meaning of baptism.</w:t>
      </w:r>
    </w:p>
    <w:p w14:paraId="2F18087B"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80A2429"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And what is the symbolic meaning of baptism to you and I, the Church?</w:t>
      </w:r>
    </w:p>
    <w:p w14:paraId="481A0BB1"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A3F5421"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Christian Baptism is symbolic of the death, burial and resurrection of Jesus Christ.</w:t>
      </w:r>
    </w:p>
    <w:p w14:paraId="5A8B2CC2"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8410637"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Roma 6:1 (NIV) What shall we say, then? Shall we go on sinning so that grace may increase? </w:t>
      </w:r>
    </w:p>
    <w:p w14:paraId="6198297F"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lastRenderedPageBreak/>
        <w:t xml:space="preserve">2 By no means! We died to sin; how can we live in it any longer? </w:t>
      </w:r>
    </w:p>
    <w:p w14:paraId="257CCBD9"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3 Or don't you know that all of us who were baptized into Christ Jesus were baptized into his death? </w:t>
      </w:r>
    </w:p>
    <w:p w14:paraId="3FA50E16"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4 We were therefore buried with him through baptism into death in order that, just as Christ was raised from the dead through the glory of the Father, we too may live a new life. </w:t>
      </w:r>
    </w:p>
    <w:p w14:paraId="3A1A3C0F"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1B7ECBAA"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Before we go on with just what baptism is, let me first take a moment to say what baptism is not..</w:t>
      </w:r>
    </w:p>
    <w:p w14:paraId="6A5805C8"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DE2BF5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in itself, has no power to save you.  Being baptized will not save us from our sin.</w:t>
      </w:r>
    </w:p>
    <w:p w14:paraId="0ED460B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Only a saving faith in Jesus Christ where we have allowed Him to become the Lord and savior of our life will save us from our sins.</w:t>
      </w:r>
    </w:p>
    <w:p w14:paraId="048E8DE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We are baptized, not in order to be saved, but we are baptized because we are saved.</w:t>
      </w:r>
    </w:p>
    <w:p w14:paraId="6BE73082"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1F3CD7A6"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Because of that fact, we cannot say that being baptized is absolutely essential to salvation---However, we can insist that it is essential to full obedience to God.</w:t>
      </w:r>
    </w:p>
    <w:p w14:paraId="7C29CED9"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AF148F9"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Acts 2:38 (NIV) Peter replied, "Repent and be baptized, every one of you, in the name of Jesus Christ for the forgiveness of your sins. </w:t>
      </w:r>
    </w:p>
    <w:p w14:paraId="45897942"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45FDBC1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Example: Baptism is like the Inauguration of the President of the U.S….</w:t>
      </w:r>
    </w:p>
    <w:p w14:paraId="32263D90" w14:textId="77777777" w:rsid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As the election of the president of our land is made complete by his inauguration, so, as Christians, our election to God’s grace, the grace of Salvation through Christ, in a sense is made complete by our public inauguration (Baptism) as a member of the Body of Christ.</w:t>
      </w:r>
    </w:p>
    <w:p w14:paraId="3CDEF2B2"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0148A6B"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F0EDAD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lastRenderedPageBreak/>
        <w:t xml:space="preserve">  If the inauguration ceremony of an elected president had to be canceled for some reason, the man elected would still technically be president of the United States but there would be something of importance missing.. That public confession of loyalty to the office that he had taken.</w:t>
      </w:r>
    </w:p>
    <w:p w14:paraId="67EDB415"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5227288" w14:textId="20FD101B"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inauguration ceremony is not what makes the president the president, ---It was his being elected to that position by the people that made him president.</w:t>
      </w:r>
    </w:p>
    <w:p w14:paraId="35908A46"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515621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inauguration is where he takes his oath and pledges his allegiance to the nation.  It is where he publicly makes his first confession as president..</w:t>
      </w:r>
    </w:p>
    <w:p w14:paraId="2061E5B4"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6B5E4D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So it is with us. We are not baptized to become saved but we are baptized because we are saved! And Baptism is our inauguration ceremony whereby we publicly pledge our loyalty and allegiance to the one who has placed us in the position that we have as a Christian, as a Child of God….</w:t>
      </w:r>
    </w:p>
    <w:p w14:paraId="6B18B34A"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DA31E03"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So, what is the meaning, the importance, the significance of water baptism to the Christian?</w:t>
      </w:r>
    </w:p>
    <w:p w14:paraId="65C323F1"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A46C00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Water baptism is a sacred drama portraying the fundamentals of the gospel of Jesus Christ.</w:t>
      </w:r>
    </w:p>
    <w:p w14:paraId="5740859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Let’s take a look at the elements of water baptism..</w:t>
      </w:r>
    </w:p>
    <w:p w14:paraId="615281B2"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3546633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1. The one being baptized is lowered into the water---</w:t>
      </w:r>
    </w:p>
    <w:p w14:paraId="68589E0D"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This pictures Christ death accomplished.</w:t>
      </w:r>
    </w:p>
    <w:p w14:paraId="2AB44299"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06BB44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2. Next The submersion of the one being baptized speaks of death ratified or Christ burial..</w:t>
      </w:r>
    </w:p>
    <w:p w14:paraId="1EF1148A"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1ADC3C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3. Then The raising of the one being baptized speaks of death conquered or Christ resurrection.</w:t>
      </w:r>
    </w:p>
    <w:p w14:paraId="223D8F3A"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EAC724C"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lastRenderedPageBreak/>
        <w:t xml:space="preserve"> The fact that these acts are performed on the one being baptized shows that they have been spiritually identified with Christ.</w:t>
      </w:r>
    </w:p>
    <w:p w14:paraId="28A9995D"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D6D50C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submersion of the one being baptized proclaims the message: Christ died for my sin in order that I might die to my sin!</w:t>
      </w:r>
    </w:p>
    <w:p w14:paraId="35C029B9"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80D72BA"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The raising of the one being baptized conveys the message that Christ rose victorious from the dead in order that I might live a new life of righteousness in Christ and I have passed from death into life eternal just as Jesus did.</w:t>
      </w:r>
    </w:p>
    <w:p w14:paraId="26F71F37"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71754C0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doesn’t do anything. But it is a public display of our faith that signifies everything!</w:t>
      </w:r>
    </w:p>
    <w:p w14:paraId="3BF3B570"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F84696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Just as Jesus died </w:t>
      </w:r>
      <w:r w:rsidRPr="008D1599">
        <w:rPr>
          <w:rFonts w:ascii="Arial" w:eastAsia="Times New Roman" w:hAnsi="Arial" w:cs="Arial"/>
          <w:b/>
          <w:snapToGrid w:val="0"/>
          <w:sz w:val="28"/>
          <w:szCs w:val="28"/>
        </w:rPr>
        <w:t>for</w:t>
      </w:r>
      <w:r w:rsidRPr="008D1599">
        <w:rPr>
          <w:rFonts w:ascii="Arial" w:eastAsia="Times New Roman" w:hAnsi="Arial" w:cs="Arial"/>
          <w:snapToGrid w:val="0"/>
          <w:sz w:val="28"/>
          <w:szCs w:val="28"/>
        </w:rPr>
        <w:t xml:space="preserve"> my sin I now die </w:t>
      </w:r>
      <w:r w:rsidRPr="008D1599">
        <w:rPr>
          <w:rFonts w:ascii="Arial" w:eastAsia="Times New Roman" w:hAnsi="Arial" w:cs="Arial"/>
          <w:b/>
          <w:snapToGrid w:val="0"/>
          <w:sz w:val="28"/>
          <w:szCs w:val="28"/>
        </w:rPr>
        <w:t>to</w:t>
      </w:r>
      <w:r w:rsidRPr="008D1599">
        <w:rPr>
          <w:rFonts w:ascii="Arial" w:eastAsia="Times New Roman" w:hAnsi="Arial" w:cs="Arial"/>
          <w:snapToGrid w:val="0"/>
          <w:sz w:val="28"/>
          <w:szCs w:val="28"/>
        </w:rPr>
        <w:t xml:space="preserve"> my sin!</w:t>
      </w:r>
    </w:p>
    <w:p w14:paraId="65CB39A0"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06EA058"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Just as Jesus has risen victorious over death and the grave and sits in victory in Heaven, through my faith in Him I will one day also rise victorious over death and the grave and will sit victoriously with Him in Heaven!</w:t>
      </w:r>
    </w:p>
    <w:p w14:paraId="6F0A150D"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70D67FB1"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If we are baptized for any reason other than Jesus and our wanting to identify with Him and what He has done for us, then we are being baptized for the wrong reason.</w:t>
      </w:r>
    </w:p>
    <w:p w14:paraId="6FED9FC3"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0A16DC6D"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Take Jesus out of baptism and all you get is wet..</w:t>
      </w:r>
    </w:p>
    <w:p w14:paraId="2A12FA52"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is an outward display, a witness, a public confession of what Christ has already done, already accomplished in our heart.</w:t>
      </w:r>
    </w:p>
    <w:p w14:paraId="3519E286"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3D13F42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When the Apostle Paul proclaimed….</w:t>
      </w:r>
    </w:p>
    <w:p w14:paraId="4189CB2A"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snapToGrid w:val="0"/>
          <w:sz w:val="28"/>
          <w:szCs w:val="28"/>
        </w:rPr>
        <w:t xml:space="preserve"> </w:t>
      </w:r>
      <w:r w:rsidRPr="008D1599">
        <w:rPr>
          <w:rFonts w:ascii="Arial" w:eastAsia="Times New Roman" w:hAnsi="Arial" w:cs="Arial"/>
          <w:b/>
          <w:snapToGrid w:val="0"/>
          <w:sz w:val="28"/>
          <w:szCs w:val="28"/>
        </w:rPr>
        <w:t xml:space="preserve">Gala 2:20 (NIV) I have been crucified with Christ and I no longer live, but Christ lives in me. The life I live in the body, I live by faith in the Son of God, who loved me and gave himself for me. </w:t>
      </w:r>
    </w:p>
    <w:p w14:paraId="5E43EC0A"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6EC3170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b/>
          <w:snapToGrid w:val="0"/>
          <w:sz w:val="28"/>
          <w:szCs w:val="28"/>
        </w:rPr>
        <w:lastRenderedPageBreak/>
        <w:t xml:space="preserve"> </w:t>
      </w:r>
      <w:r w:rsidRPr="008D1599">
        <w:rPr>
          <w:rFonts w:ascii="Arial" w:eastAsia="Times New Roman" w:hAnsi="Arial" w:cs="Arial"/>
          <w:snapToGrid w:val="0"/>
          <w:sz w:val="28"/>
          <w:szCs w:val="28"/>
        </w:rPr>
        <w:t>When Paul made this proclamation, he was speaking of the inward work that God had done in his life.</w:t>
      </w:r>
    </w:p>
    <w:p w14:paraId="4D57F1EA"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1E86DA8"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This inward work was the spiritual baptism of the Holy Spirit that he received the moment that he accepted Jesus to be the Lord and the savior of his life….</w:t>
      </w:r>
    </w:p>
    <w:p w14:paraId="0CC3A318"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8549A1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In this proclamation Paul speaks of all the elements of baptism…..</w:t>
      </w:r>
    </w:p>
    <w:p w14:paraId="70A97F42"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Gala 2:20 (NIV) I have been crucified with Christ and I no longer live, but Christ lives in me. </w:t>
      </w:r>
    </w:p>
    <w:p w14:paraId="31840BAD"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31C0B9B3"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I have been crucified with Christ!</w:t>
      </w:r>
    </w:p>
    <w:p w14:paraId="49A0D74D"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3A70858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Crucifixion was a death sentence! Crucifixion was a form of Roman capital punishment, and it was 100 percent effective! No one ever came down from a cross alive!</w:t>
      </w:r>
    </w:p>
    <w:p w14:paraId="09C07799"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37B8E859"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Paul proclaims…</w:t>
      </w:r>
    </w:p>
    <w:p w14:paraId="4BB667E9"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I have been crucified with Christ! I have died with him! and I, Paul, no longer live! But from now on Christ lives in me. </w:t>
      </w:r>
    </w:p>
    <w:p w14:paraId="2FBD3DB9"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09F5A127"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Paul speaks of the transforming power of the resurrection and his identifying with that power.</w:t>
      </w:r>
    </w:p>
    <w:p w14:paraId="2F33F876"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snapToGrid w:val="0"/>
          <w:sz w:val="28"/>
          <w:szCs w:val="28"/>
        </w:rPr>
        <w:t xml:space="preserve"> </w:t>
      </w:r>
      <w:r w:rsidRPr="008D1599">
        <w:rPr>
          <w:rFonts w:ascii="Arial" w:eastAsia="Times New Roman" w:hAnsi="Arial" w:cs="Arial"/>
          <w:b/>
          <w:snapToGrid w:val="0"/>
          <w:sz w:val="28"/>
          <w:szCs w:val="28"/>
        </w:rPr>
        <w:t xml:space="preserve">And I no longer live but from now on Christ lives in me. </w:t>
      </w:r>
    </w:p>
    <w:p w14:paraId="77CF8F8B"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The life I live in the body, I </w:t>
      </w:r>
      <w:r w:rsidRPr="008D1599">
        <w:rPr>
          <w:rFonts w:ascii="Arial" w:eastAsia="Times New Roman" w:hAnsi="Arial" w:cs="Arial"/>
          <w:snapToGrid w:val="0"/>
          <w:sz w:val="28"/>
          <w:szCs w:val="28"/>
        </w:rPr>
        <w:t>(now)</w:t>
      </w:r>
      <w:r w:rsidRPr="008D1599">
        <w:rPr>
          <w:rFonts w:ascii="Arial" w:eastAsia="Times New Roman" w:hAnsi="Arial" w:cs="Arial"/>
          <w:b/>
          <w:snapToGrid w:val="0"/>
          <w:sz w:val="28"/>
          <w:szCs w:val="28"/>
        </w:rPr>
        <w:t xml:space="preserve"> live by faith in the Son of God, who loved me and gave himself for me. </w:t>
      </w:r>
    </w:p>
    <w:p w14:paraId="70C2CF0A"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7C8DA319"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b/>
          <w:snapToGrid w:val="0"/>
          <w:sz w:val="28"/>
          <w:szCs w:val="28"/>
        </w:rPr>
        <w:t xml:space="preserve"> </w:t>
      </w:r>
      <w:r w:rsidRPr="008D1599">
        <w:rPr>
          <w:rFonts w:ascii="Arial" w:eastAsia="Times New Roman" w:hAnsi="Arial" w:cs="Arial"/>
          <w:snapToGrid w:val="0"/>
          <w:sz w:val="28"/>
          <w:szCs w:val="28"/>
        </w:rPr>
        <w:t>Paul is speaking of the reality of baptism. A life sanctified in Christ. A life set apart for Him.</w:t>
      </w:r>
    </w:p>
    <w:p w14:paraId="60B6E8A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A life made new through the power of the resurrection, the power of the Holy Spirit of God.</w:t>
      </w:r>
    </w:p>
    <w:p w14:paraId="6407F7CD"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A life set free from the bondage and oppression of sin by that power, the power of the Holy Spirit.</w:t>
      </w:r>
    </w:p>
    <w:p w14:paraId="20BA68F6" w14:textId="77777777" w:rsidR="008D1599" w:rsidRDefault="008D1599" w:rsidP="008D1599">
      <w:pPr>
        <w:spacing w:after="0" w:line="240" w:lineRule="auto"/>
        <w:ind w:right="1620"/>
        <w:rPr>
          <w:rFonts w:ascii="Arial" w:eastAsia="Times New Roman" w:hAnsi="Arial" w:cs="Arial"/>
          <w:snapToGrid w:val="0"/>
          <w:sz w:val="28"/>
          <w:szCs w:val="28"/>
        </w:rPr>
      </w:pPr>
    </w:p>
    <w:p w14:paraId="17A6F997"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A59780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lastRenderedPageBreak/>
        <w:t xml:space="preserve"> This is but another way of saying what Paul said in </w:t>
      </w:r>
    </w:p>
    <w:p w14:paraId="455DF257"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snapToGrid w:val="0"/>
          <w:sz w:val="28"/>
          <w:szCs w:val="28"/>
        </w:rPr>
        <w:t xml:space="preserve"> </w:t>
      </w:r>
      <w:r w:rsidRPr="008D1599">
        <w:rPr>
          <w:rFonts w:ascii="Arial" w:eastAsia="Times New Roman" w:hAnsi="Arial" w:cs="Arial"/>
          <w:b/>
          <w:snapToGrid w:val="0"/>
          <w:sz w:val="28"/>
          <w:szCs w:val="28"/>
        </w:rPr>
        <w:t xml:space="preserve">Roma 6:1 (NIV) What shall we say, then? Shall we go on sinning so that grace may increase? </w:t>
      </w:r>
    </w:p>
    <w:p w14:paraId="4026D8FC"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2 By no means! We died to sin; how can we live in it any longer? </w:t>
      </w:r>
    </w:p>
    <w:p w14:paraId="2D5F0C2C"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3 Or don't you know that all of us who were baptized into Christ Jesus were baptized into his death? </w:t>
      </w:r>
    </w:p>
    <w:p w14:paraId="3262B88B" w14:textId="77777777" w:rsidR="008D1599" w:rsidRPr="008D1599" w:rsidRDefault="008D1599" w:rsidP="008D1599">
      <w:pPr>
        <w:spacing w:after="0" w:line="240" w:lineRule="auto"/>
        <w:ind w:right="1620"/>
        <w:rPr>
          <w:rFonts w:ascii="Arial" w:eastAsia="Times New Roman" w:hAnsi="Arial" w:cs="Arial"/>
          <w:b/>
          <w:snapToGrid w:val="0"/>
          <w:sz w:val="28"/>
          <w:szCs w:val="28"/>
        </w:rPr>
      </w:pPr>
      <w:r w:rsidRPr="008D1599">
        <w:rPr>
          <w:rFonts w:ascii="Arial" w:eastAsia="Times New Roman" w:hAnsi="Arial" w:cs="Arial"/>
          <w:b/>
          <w:snapToGrid w:val="0"/>
          <w:sz w:val="28"/>
          <w:szCs w:val="28"/>
        </w:rPr>
        <w:t xml:space="preserve">4 We were therefore buried with him through baptism into death in order that, just as Christ was raised from the dead through the glory of the Father, we too may live a new life. </w:t>
      </w:r>
    </w:p>
    <w:p w14:paraId="104E8E0E" w14:textId="77777777" w:rsidR="008D1599" w:rsidRPr="008D1599" w:rsidRDefault="008D1599" w:rsidP="008D1599">
      <w:pPr>
        <w:spacing w:after="0" w:line="240" w:lineRule="auto"/>
        <w:ind w:right="1620"/>
        <w:rPr>
          <w:rFonts w:ascii="Arial" w:eastAsia="Times New Roman" w:hAnsi="Arial" w:cs="Arial"/>
          <w:b/>
          <w:snapToGrid w:val="0"/>
          <w:sz w:val="28"/>
          <w:szCs w:val="28"/>
        </w:rPr>
      </w:pPr>
    </w:p>
    <w:p w14:paraId="30AC7598"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b/>
          <w:snapToGrid w:val="0"/>
          <w:sz w:val="28"/>
          <w:szCs w:val="28"/>
        </w:rPr>
        <w:t xml:space="preserve"> </w:t>
      </w:r>
      <w:r w:rsidRPr="008D1599">
        <w:rPr>
          <w:rFonts w:ascii="Arial" w:eastAsia="Times New Roman" w:hAnsi="Arial" w:cs="Arial"/>
          <w:snapToGrid w:val="0"/>
          <w:sz w:val="28"/>
          <w:szCs w:val="28"/>
        </w:rPr>
        <w:t>In a nutshell baptism signifies the new life that we can have in Christ.  A life free from the power that sin once held over us, A life free from the fear of judgment for that sin. A life that has been, and is being ,changed by the transforming power of God as we allow Him to change us from who we are into who He wants us to become.</w:t>
      </w:r>
    </w:p>
    <w:p w14:paraId="63281F22"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153F502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signifies; it bears witness to the promise that we have as Christians of our eternity in heaven.</w:t>
      </w:r>
    </w:p>
    <w:p w14:paraId="38F33BEB"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64E65FC"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That just as Jesus was raised from the dead and came to eternal life; all of us who have expressed a saving faith in Him will one day also.</w:t>
      </w:r>
    </w:p>
    <w:p w14:paraId="68AB568D"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10244F8B"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To all of you who are being baptized this afternoon realize the importance and the significance of what you are doing. Recognize the high privilege that God has given you in Christ. That through this event the God of all creation gives you opportunity to personally identify with Him..</w:t>
      </w:r>
    </w:p>
    <w:p w14:paraId="5C0C45A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To publicly make the proclamation that—“I am His just as He is mine”.</w:t>
      </w:r>
    </w:p>
    <w:p w14:paraId="5DDA41A2"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That just as Jesus died for my sin; I now die to my sin.</w:t>
      </w:r>
    </w:p>
    <w:p w14:paraId="1914D5BF"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Just as Jesus was raised into the newness of resurrected life, I will one-day also rise to the newness of resurrected life with Him.</w:t>
      </w:r>
    </w:p>
    <w:p w14:paraId="1982F0C1"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F5AC92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lastRenderedPageBreak/>
        <w:t xml:space="preserve"> Baptism is a solemn event, a sacred event, but it is also a joyous event. An event to be celebrated!</w:t>
      </w:r>
    </w:p>
    <w:p w14:paraId="68E370A6"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786572D5"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As a Christian it is our inauguration celebration. </w:t>
      </w:r>
    </w:p>
    <w:p w14:paraId="66F3501C"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Our celebrating our acceptance into the Kingdom of God. Celebrating our status as a child of God.</w:t>
      </w:r>
    </w:p>
    <w:p w14:paraId="1F553065"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22E4D96"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Baptism is our way of making a public confession of Jesus Christ. A way for us to make a public statement that says, I have made Jesus Christ the Lord and Savior of my life and now my life rest securely in Him.</w:t>
      </w:r>
    </w:p>
    <w:p w14:paraId="6563447D"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2C4756D0"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It signifies our rite of entrance into Gods family, His Church and it is to be a most joyous event.</w:t>
      </w:r>
    </w:p>
    <w:p w14:paraId="47DA3684"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196A2E56"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Those of you who are going to partake of this holy celebration of baptism, be in prayer for God to reveal to you the full significance of what you are about to do…</w:t>
      </w:r>
    </w:p>
    <w:p w14:paraId="19805E8E"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6CB821BC"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And then embrace that event. Enter into that event with a Joyful heart and a heart full of expectation of all that God has in store for you as a child of God.</w:t>
      </w:r>
    </w:p>
    <w:p w14:paraId="6EF31351"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7E390B86"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I can think of no greater honor to be bestowed upon any man then the honor and high privilege of being able to personally identify ourselves with Christ Jesus.</w:t>
      </w:r>
    </w:p>
    <w:p w14:paraId="6D7C12AE"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To identify with Him so closely as to identify with His death, burial and the power of His resurrection through baptism..</w:t>
      </w:r>
    </w:p>
    <w:p w14:paraId="4BE598EB"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2284504"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No greater honor then having the right to publicly proclaim “Jesus is the Lord and Savior of my life!”</w:t>
      </w:r>
    </w:p>
    <w:p w14:paraId="1DEC7589"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“I am a child of the King!”</w:t>
      </w:r>
    </w:p>
    <w:p w14:paraId="1365BC66"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40F94E4D" w14:textId="77777777" w:rsidR="008D1599"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 xml:space="preserve"> This is an honor; it is a right that God has reserved only for those who have expressed a saving faith in Him by giving Jesus lordship of our life….</w:t>
      </w:r>
    </w:p>
    <w:p w14:paraId="373DB11F" w14:textId="77777777" w:rsidR="008D1599" w:rsidRPr="008D1599" w:rsidRDefault="008D1599" w:rsidP="008D1599">
      <w:pPr>
        <w:spacing w:after="0" w:line="240" w:lineRule="auto"/>
        <w:ind w:right="1620"/>
        <w:rPr>
          <w:rFonts w:ascii="Arial" w:eastAsia="Times New Roman" w:hAnsi="Arial" w:cs="Arial"/>
          <w:snapToGrid w:val="0"/>
          <w:sz w:val="28"/>
          <w:szCs w:val="28"/>
        </w:rPr>
      </w:pPr>
    </w:p>
    <w:p w14:paraId="3102E693" w14:textId="7BC1E1E8" w:rsidR="00444E38" w:rsidRPr="008D1599" w:rsidRDefault="008D1599" w:rsidP="008D1599">
      <w:pPr>
        <w:spacing w:after="0" w:line="240" w:lineRule="auto"/>
        <w:ind w:right="1620"/>
        <w:rPr>
          <w:rFonts w:ascii="Arial" w:eastAsia="Times New Roman" w:hAnsi="Arial" w:cs="Arial"/>
          <w:snapToGrid w:val="0"/>
          <w:sz w:val="28"/>
          <w:szCs w:val="28"/>
        </w:rPr>
      </w:pPr>
      <w:r w:rsidRPr="008D1599">
        <w:rPr>
          <w:rFonts w:ascii="Arial" w:eastAsia="Times New Roman" w:hAnsi="Arial" w:cs="Arial"/>
          <w:snapToGrid w:val="0"/>
          <w:sz w:val="28"/>
          <w:szCs w:val="28"/>
        </w:rPr>
        <w:t>What a high privilege, what a high honor it is!</w:t>
      </w:r>
    </w:p>
    <w:sectPr w:rsidR="00444E38" w:rsidRPr="008D1599" w:rsidSect="008D1599">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5BE99" w14:textId="77777777" w:rsidR="00A7117D" w:rsidRDefault="00A7117D">
      <w:pPr>
        <w:spacing w:after="0" w:line="240" w:lineRule="auto"/>
      </w:pPr>
      <w:r>
        <w:separator/>
      </w:r>
    </w:p>
  </w:endnote>
  <w:endnote w:type="continuationSeparator" w:id="0">
    <w:p w14:paraId="72850D0B" w14:textId="77777777" w:rsidR="00A7117D" w:rsidRDefault="00A7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CB92" w14:textId="77777777" w:rsidR="008D1599" w:rsidRDefault="008D1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2D8B" w14:textId="77777777" w:rsidR="008D1599" w:rsidRDefault="008D15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7240" w14:textId="77777777" w:rsidR="008D1599" w:rsidRDefault="008D1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2EE65" w14:textId="77777777" w:rsidR="00A7117D" w:rsidRDefault="00A7117D">
      <w:pPr>
        <w:spacing w:after="0" w:line="240" w:lineRule="auto"/>
      </w:pPr>
      <w:r>
        <w:separator/>
      </w:r>
    </w:p>
  </w:footnote>
  <w:footnote w:type="continuationSeparator" w:id="0">
    <w:p w14:paraId="0F59EAAD" w14:textId="77777777" w:rsidR="00A7117D" w:rsidRDefault="00A71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05E0" w14:textId="77777777" w:rsidR="008D1599" w:rsidRDefault="008D1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1AB6" w14:textId="77777777" w:rsidR="008D1599" w:rsidRDefault="008D1599" w:rsidP="00377D8A">
    <w:pPr>
      <w:pStyle w:val="Header"/>
      <w:pBdr>
        <w:bottom w:val="single" w:sz="4" w:space="1" w:color="D9D9D9"/>
      </w:pBdr>
      <w:jc w:val="right"/>
      <w:rPr>
        <w:b/>
        <w:bCs/>
      </w:rPr>
    </w:pPr>
    <w:r w:rsidRPr="00377D8A">
      <w:rPr>
        <w:color w:val="808080"/>
        <w:spacing w:val="60"/>
      </w:rPr>
      <w:t>Page</w:t>
    </w:r>
    <w:r>
      <w:t xml:space="preserve"> | </w:t>
    </w:r>
    <w:r>
      <w:fldChar w:fldCharType="begin"/>
    </w:r>
    <w:r>
      <w:instrText xml:space="preserve"> PAGE   \* MERGEFORMAT </w:instrText>
    </w:r>
    <w:r>
      <w:fldChar w:fldCharType="separate"/>
    </w:r>
    <w:r w:rsidRPr="00101636">
      <w:rPr>
        <w:b/>
        <w:bCs/>
        <w:noProof/>
      </w:rPr>
      <w:t>1</w:t>
    </w:r>
    <w:r>
      <w:rPr>
        <w:b/>
        <w:bCs/>
        <w:noProof/>
      </w:rPr>
      <w:fldChar w:fldCharType="end"/>
    </w:r>
  </w:p>
  <w:p w14:paraId="22FF806A" w14:textId="77777777" w:rsidR="008D1599" w:rsidRDefault="008D15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BD45" w14:textId="77777777" w:rsidR="008D1599" w:rsidRDefault="008D15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99"/>
    <w:rsid w:val="00263110"/>
    <w:rsid w:val="00444E38"/>
    <w:rsid w:val="0055060F"/>
    <w:rsid w:val="005B465D"/>
    <w:rsid w:val="00657C46"/>
    <w:rsid w:val="008D1599"/>
    <w:rsid w:val="00A7117D"/>
    <w:rsid w:val="00E41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EA17D"/>
  <w15:chartTrackingRefBased/>
  <w15:docId w15:val="{4D80CF03-5288-47A0-AB4E-B86C3D41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599"/>
    <w:pPr>
      <w:spacing w:after="200" w:line="276" w:lineRule="auto"/>
      <w:jc w:val="left"/>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D1599"/>
    <w:pPr>
      <w:keepNext/>
      <w:keepLines/>
      <w:spacing w:before="360" w:after="80" w:line="240" w:lineRule="auto"/>
      <w:jc w:val="center"/>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1599"/>
    <w:pPr>
      <w:keepNext/>
      <w:keepLines/>
      <w:spacing w:before="160" w:after="80" w:line="240" w:lineRule="auto"/>
      <w:jc w:val="center"/>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1599"/>
    <w:pPr>
      <w:keepNext/>
      <w:keepLines/>
      <w:spacing w:before="160" w:after="80" w:line="240" w:lineRule="auto"/>
      <w:jc w:val="center"/>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1599"/>
    <w:pPr>
      <w:keepNext/>
      <w:keepLines/>
      <w:spacing w:before="80" w:after="40" w:line="240" w:lineRule="auto"/>
      <w:jc w:val="center"/>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D1599"/>
    <w:pPr>
      <w:keepNext/>
      <w:keepLines/>
      <w:spacing w:before="80" w:after="40" w:line="240" w:lineRule="auto"/>
      <w:jc w:val="center"/>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D1599"/>
    <w:pPr>
      <w:keepNext/>
      <w:keepLines/>
      <w:spacing w:before="40" w:after="0" w:line="240" w:lineRule="auto"/>
      <w:jc w:val="center"/>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D1599"/>
    <w:pPr>
      <w:keepNext/>
      <w:keepLines/>
      <w:spacing w:before="40" w:after="0" w:line="240" w:lineRule="auto"/>
      <w:jc w:val="center"/>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D1599"/>
    <w:pPr>
      <w:keepNext/>
      <w:keepLines/>
      <w:spacing w:after="0" w:line="240" w:lineRule="auto"/>
      <w:jc w:val="center"/>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D1599"/>
    <w:pPr>
      <w:keepNext/>
      <w:keepLines/>
      <w:spacing w:after="0" w:line="240" w:lineRule="auto"/>
      <w:jc w:val="center"/>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5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5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5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5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5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5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5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5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599"/>
    <w:rPr>
      <w:rFonts w:eastAsiaTheme="majorEastAsia" w:cstheme="majorBidi"/>
      <w:color w:val="272727" w:themeColor="text1" w:themeTint="D8"/>
    </w:rPr>
  </w:style>
  <w:style w:type="paragraph" w:styleId="Title">
    <w:name w:val="Title"/>
    <w:basedOn w:val="Normal"/>
    <w:next w:val="Normal"/>
    <w:link w:val="TitleChar"/>
    <w:uiPriority w:val="10"/>
    <w:qFormat/>
    <w:rsid w:val="008D1599"/>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15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599"/>
    <w:pPr>
      <w:numPr>
        <w:ilvl w:val="1"/>
      </w:numPr>
      <w:spacing w:after="160" w:line="240" w:lineRule="auto"/>
      <w:jc w:val="cente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1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599"/>
    <w:pPr>
      <w:spacing w:before="160" w:after="160" w:line="240"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D1599"/>
    <w:rPr>
      <w:i/>
      <w:iCs/>
      <w:color w:val="404040" w:themeColor="text1" w:themeTint="BF"/>
    </w:rPr>
  </w:style>
  <w:style w:type="paragraph" w:styleId="ListParagraph">
    <w:name w:val="List Paragraph"/>
    <w:basedOn w:val="Normal"/>
    <w:uiPriority w:val="34"/>
    <w:qFormat/>
    <w:rsid w:val="008D1599"/>
    <w:pPr>
      <w:spacing w:after="0" w:line="240" w:lineRule="auto"/>
      <w:ind w:left="720"/>
      <w:contextualSpacing/>
      <w:jc w:val="center"/>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D1599"/>
    <w:rPr>
      <w:i/>
      <w:iCs/>
      <w:color w:val="0F4761" w:themeColor="accent1" w:themeShade="BF"/>
    </w:rPr>
  </w:style>
  <w:style w:type="paragraph" w:styleId="IntenseQuote">
    <w:name w:val="Intense Quote"/>
    <w:basedOn w:val="Normal"/>
    <w:next w:val="Normal"/>
    <w:link w:val="IntenseQuoteChar"/>
    <w:uiPriority w:val="30"/>
    <w:qFormat/>
    <w:rsid w:val="008D1599"/>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D1599"/>
    <w:rPr>
      <w:i/>
      <w:iCs/>
      <w:color w:val="0F4761" w:themeColor="accent1" w:themeShade="BF"/>
    </w:rPr>
  </w:style>
  <w:style w:type="character" w:styleId="IntenseReference">
    <w:name w:val="Intense Reference"/>
    <w:basedOn w:val="DefaultParagraphFont"/>
    <w:uiPriority w:val="32"/>
    <w:qFormat/>
    <w:rsid w:val="008D1599"/>
    <w:rPr>
      <w:b/>
      <w:bCs/>
      <w:smallCaps/>
      <w:color w:val="0F4761" w:themeColor="accent1" w:themeShade="BF"/>
      <w:spacing w:val="5"/>
    </w:rPr>
  </w:style>
  <w:style w:type="paragraph" w:styleId="Header">
    <w:name w:val="header"/>
    <w:basedOn w:val="Normal"/>
    <w:link w:val="HeaderChar"/>
    <w:uiPriority w:val="99"/>
    <w:unhideWhenUsed/>
    <w:rsid w:val="008D1599"/>
    <w:pPr>
      <w:tabs>
        <w:tab w:val="center" w:pos="4680"/>
        <w:tab w:val="right" w:pos="9360"/>
      </w:tabs>
    </w:pPr>
  </w:style>
  <w:style w:type="character" w:customStyle="1" w:styleId="HeaderChar">
    <w:name w:val="Header Char"/>
    <w:basedOn w:val="DefaultParagraphFont"/>
    <w:link w:val="Header"/>
    <w:uiPriority w:val="99"/>
    <w:rsid w:val="008D1599"/>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8D1599"/>
    <w:pPr>
      <w:tabs>
        <w:tab w:val="center" w:pos="4680"/>
        <w:tab w:val="right" w:pos="9360"/>
      </w:tabs>
    </w:pPr>
  </w:style>
  <w:style w:type="character" w:customStyle="1" w:styleId="FooterChar">
    <w:name w:val="Footer Char"/>
    <w:basedOn w:val="DefaultParagraphFont"/>
    <w:link w:val="Footer"/>
    <w:uiPriority w:val="99"/>
    <w:rsid w:val="008D159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2088</Words>
  <Characters>11906</Characters>
  <Application>Microsoft Office Word</Application>
  <DocSecurity>0</DocSecurity>
  <Lines>99</Lines>
  <Paragraphs>27</Paragraphs>
  <ScaleCrop>false</ScaleCrop>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 KERR</dc:creator>
  <cp:keywords/>
  <dc:description/>
  <cp:lastModifiedBy>TERRY S KERR</cp:lastModifiedBy>
  <cp:revision>2</cp:revision>
  <cp:lastPrinted>2026-08-10T16:22:00Z</cp:lastPrinted>
  <dcterms:created xsi:type="dcterms:W3CDTF">2026-08-10T16:19:00Z</dcterms:created>
  <dcterms:modified xsi:type="dcterms:W3CDTF">2026-08-10T16:25:00Z</dcterms:modified>
</cp:coreProperties>
</file>